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0D6E" w14:textId="1B862A8C" w:rsidR="002F41B2" w:rsidRDefault="00E92A0B" w:rsidP="00462115">
      <w:pPr>
        <w:shd w:val="clear" w:color="auto" w:fill="FFFFFF"/>
        <w:spacing w:after="0" w:line="240" w:lineRule="auto"/>
        <w:jc w:val="center"/>
        <w:rPr>
          <w:rFonts w:cs="Times New Roman"/>
          <w:shd w:val="clear" w:color="auto" w:fill="FFFFFF"/>
        </w:rPr>
      </w:pPr>
      <w:r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4D600407" wp14:editId="6C65366D">
            <wp:simplePos x="0" y="0"/>
            <wp:positionH relativeFrom="column">
              <wp:posOffset>-5351145</wp:posOffset>
            </wp:positionH>
            <wp:positionV relativeFrom="paragraph">
              <wp:posOffset>-1696085</wp:posOffset>
            </wp:positionV>
            <wp:extent cx="7848600" cy="10988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96">
        <w:rPr>
          <w:rFonts w:cs="Times New Roman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0880E0C" wp14:editId="768EE8BB">
            <wp:simplePos x="0" y="0"/>
            <wp:positionH relativeFrom="margin">
              <wp:posOffset>-238760</wp:posOffset>
            </wp:positionH>
            <wp:positionV relativeFrom="margin">
              <wp:posOffset>-765158</wp:posOffset>
            </wp:positionV>
            <wp:extent cx="45720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yle3colorlarg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AC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78A851C9" wp14:editId="051B0CF6">
            <wp:simplePos x="0" y="0"/>
            <wp:positionH relativeFrom="column">
              <wp:posOffset>-927718</wp:posOffset>
            </wp:positionH>
            <wp:positionV relativeFrom="paragraph">
              <wp:posOffset>-1744980</wp:posOffset>
            </wp:positionV>
            <wp:extent cx="7848600" cy="1098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DEC5" w14:textId="257A4996" w:rsidR="00462115" w:rsidRPr="00171C46" w:rsidRDefault="00462115" w:rsidP="00D7095E">
      <w:pPr>
        <w:shd w:val="clear" w:color="auto" w:fill="3FADA8"/>
        <w:spacing w:after="0"/>
        <w:jc w:val="center"/>
        <w:rPr>
          <w:rFonts w:eastAsia="Times New Roman" w:cstheme="minorHAnsi"/>
          <w:b/>
          <w:sz w:val="20"/>
          <w:szCs w:val="20"/>
        </w:rPr>
      </w:pPr>
      <w:proofErr w:type="gramStart"/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Invitation to </w:t>
      </w:r>
      <w:proofErr w:type="spellStart"/>
      <w:r w:rsidRPr="00171C46">
        <w:rPr>
          <w:rFonts w:cstheme="minorHAnsi"/>
          <w:b/>
          <w:sz w:val="20"/>
          <w:szCs w:val="20"/>
          <w:shd w:val="clear" w:color="auto" w:fill="FFFFFF"/>
        </w:rPr>
        <w:t>M</w:t>
      </w:r>
      <w:r w:rsidR="00D45BB2" w:rsidRPr="00171C46">
        <w:rPr>
          <w:rFonts w:cstheme="minorHAnsi"/>
          <w:b/>
          <w:sz w:val="20"/>
          <w:szCs w:val="20"/>
          <w:shd w:val="clear" w:color="auto" w:fill="FFFFFF"/>
        </w:rPr>
        <w:t>.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Tech</w:t>
      </w:r>
      <w:proofErr w:type="spellEnd"/>
      <w:r w:rsidR="00D45BB2" w:rsidRPr="00171C46">
        <w:rPr>
          <w:rFonts w:cstheme="minorHAnsi"/>
          <w:b/>
          <w:sz w:val="20"/>
          <w:szCs w:val="20"/>
          <w:shd w:val="clear" w:color="auto" w:fill="FFFFFF"/>
        </w:rPr>
        <w:t>.</w:t>
      </w:r>
      <w:proofErr w:type="gramEnd"/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 Thesis Defense of</w:t>
      </w:r>
      <w:r w:rsidR="00C066EA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="00FC2881">
        <w:rPr>
          <w:rFonts w:cstheme="minorHAnsi"/>
          <w:b/>
          <w:sz w:val="20"/>
          <w:szCs w:val="20"/>
          <w:shd w:val="clear" w:color="auto" w:fill="FFFFFF"/>
        </w:rPr>
        <w:t>Amit</w:t>
      </w:r>
      <w:proofErr w:type="spellEnd"/>
      <w:r w:rsidR="00FC2881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="00FC2881">
        <w:rPr>
          <w:rFonts w:cstheme="minorHAnsi"/>
          <w:b/>
          <w:sz w:val="20"/>
          <w:szCs w:val="20"/>
          <w:shd w:val="clear" w:color="auto" w:fill="FFFFFF"/>
        </w:rPr>
        <w:t>Samal</w:t>
      </w:r>
      <w:proofErr w:type="spellEnd"/>
      <w:r w:rsidRPr="00171C46">
        <w:rPr>
          <w:rFonts w:cstheme="minorHAnsi"/>
          <w:b/>
          <w:color w:val="000000"/>
          <w:sz w:val="20"/>
          <w:szCs w:val="20"/>
          <w:shd w:val="clear" w:color="auto" w:fill="FFFFFF"/>
        </w:rPr>
        <w:t>: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FC2881">
        <w:rPr>
          <w:rFonts w:cstheme="minorHAnsi"/>
          <w:b/>
          <w:sz w:val="20"/>
          <w:szCs w:val="20"/>
          <w:shd w:val="clear" w:color="auto" w:fill="FFFFFF"/>
        </w:rPr>
        <w:t>August</w:t>
      </w:r>
      <w:r w:rsidR="00B87A8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FC2881">
        <w:rPr>
          <w:rFonts w:cstheme="minorHAnsi"/>
          <w:b/>
          <w:sz w:val="20"/>
          <w:szCs w:val="20"/>
          <w:shd w:val="clear" w:color="auto" w:fill="FFFFFF"/>
        </w:rPr>
        <w:t>17</w:t>
      </w:r>
      <w:r w:rsidR="00CD5407">
        <w:rPr>
          <w:rFonts w:cstheme="minorHAnsi"/>
          <w:b/>
          <w:sz w:val="20"/>
          <w:szCs w:val="20"/>
          <w:shd w:val="clear" w:color="auto" w:fill="FFFFFF"/>
        </w:rPr>
        <w:t>, 2023</w:t>
      </w:r>
      <w:r w:rsidR="00EF63C1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(</w:t>
      </w:r>
      <w:r w:rsidR="00FF1DB9">
        <w:rPr>
          <w:rFonts w:cstheme="minorHAnsi"/>
          <w:b/>
          <w:sz w:val="20"/>
          <w:szCs w:val="20"/>
          <w:shd w:val="clear" w:color="auto" w:fill="FFFFFF"/>
        </w:rPr>
        <w:t>Thur</w:t>
      </w:r>
      <w:r w:rsidR="00B22AD8">
        <w:rPr>
          <w:rFonts w:cstheme="minorHAnsi"/>
          <w:b/>
          <w:sz w:val="20"/>
          <w:szCs w:val="20"/>
          <w:shd w:val="clear" w:color="auto" w:fill="FFFFFF"/>
        </w:rPr>
        <w:t>s</w:t>
      </w:r>
      <w:r w:rsidR="000E2F8F">
        <w:rPr>
          <w:rFonts w:cstheme="minorHAnsi"/>
          <w:b/>
          <w:sz w:val="20"/>
          <w:szCs w:val="20"/>
          <w:shd w:val="clear" w:color="auto" w:fill="FFFFFF"/>
        </w:rPr>
        <w:t>day</w:t>
      </w:r>
      <w:r w:rsidR="00FD4F9E" w:rsidRPr="00171C46">
        <w:rPr>
          <w:rFonts w:cstheme="minorHAnsi"/>
          <w:b/>
          <w:sz w:val="20"/>
          <w:szCs w:val="20"/>
          <w:shd w:val="clear" w:color="auto" w:fill="FFFFFF"/>
        </w:rPr>
        <w:t xml:space="preserve">): </w:t>
      </w:r>
      <w:r w:rsidR="00377253">
        <w:rPr>
          <w:rFonts w:cstheme="minorHAnsi"/>
          <w:b/>
          <w:sz w:val="20"/>
          <w:szCs w:val="20"/>
          <w:shd w:val="clear" w:color="auto" w:fill="FFFFFF"/>
        </w:rPr>
        <w:t>0</w:t>
      </w:r>
      <w:r w:rsidR="00FC2881">
        <w:rPr>
          <w:rFonts w:cstheme="minorHAnsi"/>
          <w:b/>
          <w:sz w:val="20"/>
          <w:szCs w:val="20"/>
          <w:shd w:val="clear" w:color="auto" w:fill="FFFFFF"/>
        </w:rPr>
        <w:t>5</w:t>
      </w:r>
      <w:r w:rsidR="00B87A8A">
        <w:rPr>
          <w:rFonts w:cstheme="minorHAnsi"/>
          <w:b/>
          <w:sz w:val="20"/>
          <w:szCs w:val="20"/>
          <w:shd w:val="clear" w:color="auto" w:fill="FFFFFF"/>
        </w:rPr>
        <w:t>:0</w:t>
      </w:r>
      <w:r w:rsidR="00377253">
        <w:rPr>
          <w:rFonts w:cstheme="minorHAnsi"/>
          <w:b/>
          <w:sz w:val="20"/>
          <w:szCs w:val="20"/>
          <w:shd w:val="clear" w:color="auto" w:fill="FFFFFF"/>
        </w:rPr>
        <w:t>0 P</w:t>
      </w:r>
      <w:r w:rsidR="008F36A5" w:rsidRPr="00171C46">
        <w:rPr>
          <w:rFonts w:cstheme="minorHAnsi"/>
          <w:b/>
          <w:sz w:val="20"/>
          <w:szCs w:val="20"/>
          <w:shd w:val="clear" w:color="auto" w:fill="FFFFFF"/>
        </w:rPr>
        <w:t>M</w:t>
      </w:r>
      <w:r w:rsidR="00CD5407">
        <w:rPr>
          <w:rFonts w:cstheme="minorHAnsi"/>
          <w:b/>
          <w:sz w:val="20"/>
          <w:szCs w:val="20"/>
          <w:shd w:val="clear" w:color="auto" w:fill="FFFFFF"/>
        </w:rPr>
        <w:t xml:space="preserve"> – 0</w:t>
      </w:r>
      <w:r w:rsidR="00FC2881">
        <w:rPr>
          <w:rFonts w:cstheme="minorHAnsi"/>
          <w:b/>
          <w:sz w:val="20"/>
          <w:szCs w:val="20"/>
          <w:shd w:val="clear" w:color="auto" w:fill="FFFFFF"/>
        </w:rPr>
        <w:t>6</w:t>
      </w:r>
      <w:r w:rsidR="00B2640C">
        <w:rPr>
          <w:rFonts w:cstheme="minorHAnsi"/>
          <w:b/>
          <w:sz w:val="20"/>
          <w:szCs w:val="20"/>
          <w:shd w:val="clear" w:color="auto" w:fill="FFFFFF"/>
        </w:rPr>
        <w:t>:</w:t>
      </w:r>
      <w:r w:rsidR="00CD5407">
        <w:rPr>
          <w:rFonts w:cstheme="minorHAnsi"/>
          <w:b/>
          <w:sz w:val="20"/>
          <w:szCs w:val="20"/>
          <w:shd w:val="clear" w:color="auto" w:fill="FFFFFF"/>
        </w:rPr>
        <w:t>0</w:t>
      </w:r>
      <w:r w:rsidR="00726C50">
        <w:rPr>
          <w:rFonts w:cstheme="minorHAnsi"/>
          <w:b/>
          <w:sz w:val="20"/>
          <w:szCs w:val="20"/>
          <w:shd w:val="clear" w:color="auto" w:fill="FFFFFF"/>
        </w:rPr>
        <w:t>0 P</w:t>
      </w:r>
      <w:r w:rsidR="00085D6F">
        <w:rPr>
          <w:rFonts w:cstheme="minorHAnsi"/>
          <w:b/>
          <w:sz w:val="20"/>
          <w:szCs w:val="20"/>
          <w:shd w:val="clear" w:color="auto" w:fill="FFFFFF"/>
        </w:rPr>
        <w:t>M</w:t>
      </w:r>
      <w:r w:rsidR="00350FF0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IST</w:t>
      </w:r>
    </w:p>
    <w:p w14:paraId="2786130B" w14:textId="77777777" w:rsidR="00462115" w:rsidRPr="00D7095E" w:rsidRDefault="00462115" w:rsidP="00D7095E">
      <w:pPr>
        <w:spacing w:after="0"/>
        <w:jc w:val="center"/>
        <w:rPr>
          <w:rFonts w:eastAsia="Times New Roman" w:cstheme="minorHAnsi"/>
          <w:sz w:val="20"/>
          <w:szCs w:val="20"/>
        </w:rPr>
      </w:pPr>
    </w:p>
    <w:p w14:paraId="46B3DBA1" w14:textId="20F7BD24" w:rsidR="00571634" w:rsidRPr="00D7095E" w:rsidRDefault="00462115" w:rsidP="00D7095E">
      <w:pPr>
        <w:spacing w:after="0" w:line="360" w:lineRule="auto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 xml:space="preserve">In Partial </w:t>
      </w:r>
      <w:r w:rsidR="00BE7025" w:rsidRPr="00D7095E">
        <w:rPr>
          <w:rFonts w:eastAsia="Times New Roman" w:cstheme="minorHAnsi"/>
          <w:sz w:val="20"/>
          <w:szCs w:val="20"/>
        </w:rPr>
        <w:t>Fulfillment</w:t>
      </w:r>
      <w:r w:rsidRPr="00D7095E">
        <w:rPr>
          <w:rFonts w:eastAsia="Times New Roman" w:cstheme="minorHAnsi"/>
          <w:sz w:val="20"/>
          <w:szCs w:val="20"/>
        </w:rPr>
        <w:t xml:space="preserve"> of the Requirements for the Degree of</w:t>
      </w:r>
    </w:p>
    <w:p w14:paraId="2844ADC3" w14:textId="0F71C27B" w:rsidR="00462115" w:rsidRPr="00D7095E" w:rsidRDefault="00EA2C8A" w:rsidP="00D7095E">
      <w:pPr>
        <w:spacing w:after="0" w:line="360" w:lineRule="auto"/>
        <w:jc w:val="center"/>
        <w:rPr>
          <w:rFonts w:eastAsia="Times New Roman" w:cstheme="minorHAnsi"/>
          <w:b/>
          <w:color w:val="3FADA8"/>
          <w:sz w:val="20"/>
          <w:szCs w:val="20"/>
        </w:rPr>
      </w:pPr>
      <w:proofErr w:type="spellStart"/>
      <w:r w:rsidRPr="00D7095E">
        <w:rPr>
          <w:rFonts w:eastAsia="Times New Roman" w:cstheme="minorHAnsi"/>
          <w:b/>
          <w:color w:val="3FADA8"/>
          <w:sz w:val="20"/>
          <w:szCs w:val="20"/>
        </w:rPr>
        <w:t>M.Tech</w:t>
      </w:r>
      <w:proofErr w:type="spellEnd"/>
      <w:r w:rsidR="0096147F" w:rsidRPr="00D7095E">
        <w:rPr>
          <w:rFonts w:eastAsia="Times New Roman" w:cstheme="minorHAnsi"/>
          <w:b/>
          <w:color w:val="3FADA8"/>
          <w:sz w:val="20"/>
          <w:szCs w:val="20"/>
        </w:rPr>
        <w:t xml:space="preserve">. </w:t>
      </w:r>
      <w:r w:rsidR="00171C46">
        <w:rPr>
          <w:rFonts w:eastAsia="Times New Roman" w:cstheme="minorHAnsi"/>
          <w:b/>
          <w:color w:val="3FADA8"/>
          <w:sz w:val="20"/>
          <w:szCs w:val="20"/>
        </w:rPr>
        <w:t>C</w:t>
      </w:r>
      <w:r w:rsidR="000E2F8F">
        <w:rPr>
          <w:rFonts w:eastAsia="Times New Roman" w:cstheme="minorHAnsi"/>
          <w:b/>
          <w:color w:val="3FADA8"/>
          <w:sz w:val="20"/>
          <w:szCs w:val="20"/>
        </w:rPr>
        <w:t>B</w:t>
      </w:r>
    </w:p>
    <w:p w14:paraId="1C198B63" w14:textId="2D145E5A" w:rsidR="00462115" w:rsidRPr="00D7095E" w:rsidRDefault="00FC2881" w:rsidP="00D7095E">
      <w:pPr>
        <w:shd w:val="clear" w:color="auto" w:fill="FFFFFF"/>
        <w:spacing w:after="0" w:line="360" w:lineRule="auto"/>
        <w:jc w:val="center"/>
        <w:rPr>
          <w:rFonts w:cstheme="minorHAnsi"/>
          <w:b/>
          <w:color w:val="3FADA8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theme="minorHAnsi"/>
          <w:b/>
          <w:color w:val="3FADA8"/>
          <w:sz w:val="20"/>
          <w:szCs w:val="20"/>
        </w:rPr>
        <w:t>Amit</w:t>
      </w:r>
      <w:proofErr w:type="spellEnd"/>
      <w:r>
        <w:rPr>
          <w:rFonts w:eastAsia="Times New Roman" w:cstheme="minorHAnsi"/>
          <w:b/>
          <w:color w:val="3FADA8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color w:val="3FADA8"/>
          <w:sz w:val="20"/>
          <w:szCs w:val="20"/>
        </w:rPr>
        <w:t>Samal</w:t>
      </w:r>
      <w:proofErr w:type="spellEnd"/>
      <w:r>
        <w:rPr>
          <w:rFonts w:eastAsia="Times New Roman" w:cstheme="minorHAnsi"/>
          <w:b/>
          <w:color w:val="3FADA8"/>
          <w:sz w:val="20"/>
          <w:szCs w:val="20"/>
        </w:rPr>
        <w:t xml:space="preserve"> </w:t>
      </w:r>
      <w:r w:rsidR="002C4417" w:rsidRPr="00D7095E">
        <w:rPr>
          <w:rFonts w:eastAsia="Times New Roman" w:cstheme="minorHAnsi"/>
          <w:b/>
          <w:color w:val="3FADA8"/>
          <w:sz w:val="20"/>
          <w:szCs w:val="20"/>
        </w:rPr>
        <w:t>(</w:t>
      </w:r>
      <w:r>
        <w:rPr>
          <w:rFonts w:eastAsia="Times New Roman" w:cstheme="minorHAnsi"/>
          <w:b/>
          <w:color w:val="3FADA8"/>
          <w:sz w:val="20"/>
          <w:szCs w:val="20"/>
        </w:rPr>
        <w:t>MT21224</w:t>
      </w:r>
      <w:r w:rsidR="00462115" w:rsidRPr="00D7095E">
        <w:rPr>
          <w:rFonts w:eastAsia="Times New Roman" w:cstheme="minorHAnsi"/>
          <w:b/>
          <w:color w:val="3FADA8"/>
          <w:sz w:val="20"/>
          <w:szCs w:val="20"/>
        </w:rPr>
        <w:t>)</w:t>
      </w:r>
    </w:p>
    <w:p w14:paraId="4E06AAD1" w14:textId="1FD74FA4" w:rsidR="00D7095E" w:rsidRPr="00D7095E" w:rsidRDefault="0096147F" w:rsidP="00D7095E">
      <w:pPr>
        <w:spacing w:after="0" w:line="360" w:lineRule="auto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>Will defend h</w:t>
      </w:r>
      <w:r w:rsidR="00607063">
        <w:rPr>
          <w:rFonts w:eastAsia="Times New Roman" w:cstheme="minorHAnsi"/>
          <w:sz w:val="20"/>
          <w:szCs w:val="20"/>
        </w:rPr>
        <w:t>er</w:t>
      </w:r>
      <w:r w:rsidR="00462115" w:rsidRPr="00D7095E">
        <w:rPr>
          <w:rFonts w:eastAsia="Times New Roman" w:cstheme="minorHAnsi"/>
          <w:sz w:val="20"/>
          <w:szCs w:val="20"/>
        </w:rPr>
        <w:t xml:space="preserve"> thesi</w:t>
      </w:r>
      <w:r w:rsidR="00D7095E" w:rsidRPr="00D7095E">
        <w:rPr>
          <w:rFonts w:eastAsia="Times New Roman" w:cstheme="minorHAnsi"/>
          <w:sz w:val="20"/>
          <w:szCs w:val="20"/>
        </w:rPr>
        <w:t>s</w:t>
      </w:r>
    </w:p>
    <w:p w14:paraId="7E64C483" w14:textId="79290860" w:rsidR="00462115" w:rsidRPr="00234C2D" w:rsidRDefault="00462115" w:rsidP="00D7095E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</w:rPr>
      </w:pPr>
      <w:r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Title:</w:t>
      </w:r>
      <w:r w:rsidRPr="00234C2D">
        <w:rPr>
          <w:rStyle w:val="apple-converted-space"/>
          <w:rFonts w:cstheme="minorHAnsi"/>
          <w:b/>
          <w:color w:val="3FADA8"/>
          <w:sz w:val="20"/>
          <w:szCs w:val="20"/>
          <w:shd w:val="clear" w:color="auto" w:fill="FFFFFF"/>
        </w:rPr>
        <w:t> </w:t>
      </w:r>
      <w:r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“</w:t>
      </w:r>
      <w:r w:rsidR="00FC2881" w:rsidRPr="00FC2881">
        <w:rPr>
          <w:rFonts w:cs="Helvetica"/>
          <w:b/>
          <w:color w:val="009999"/>
          <w:sz w:val="18"/>
          <w:szCs w:val="20"/>
          <w:shd w:val="clear" w:color="auto" w:fill="FFFFFF"/>
        </w:rPr>
        <w:t xml:space="preserve">Meta-analytic investigation of gut microbial community structure identifies a panel of stability-promoting </w:t>
      </w:r>
      <w:proofErr w:type="spellStart"/>
      <w:r w:rsidR="00FC2881" w:rsidRPr="00FC2881">
        <w:rPr>
          <w:rFonts w:cs="Helvetica"/>
          <w:b/>
          <w:color w:val="009999"/>
          <w:sz w:val="18"/>
          <w:szCs w:val="20"/>
          <w:shd w:val="clear" w:color="auto" w:fill="FFFFFF"/>
        </w:rPr>
        <w:t>microbiome</w:t>
      </w:r>
      <w:proofErr w:type="spellEnd"/>
      <w:r w:rsidR="00FC2881" w:rsidRPr="00FC2881">
        <w:rPr>
          <w:rFonts w:cs="Helvetica"/>
          <w:b/>
          <w:color w:val="009999"/>
          <w:sz w:val="18"/>
          <w:szCs w:val="20"/>
          <w:shd w:val="clear" w:color="auto" w:fill="FFFFFF"/>
        </w:rPr>
        <w:t xml:space="preserve"> members consistently reduced with gut inflammation</w:t>
      </w:r>
      <w:r w:rsidR="00350FF0"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”</w:t>
      </w:r>
    </w:p>
    <w:p w14:paraId="7AD3E347" w14:textId="77777777" w:rsidR="00462115" w:rsidRPr="00D7095E" w:rsidRDefault="00462115" w:rsidP="00D7095E">
      <w:pPr>
        <w:spacing w:after="0" w:line="360" w:lineRule="auto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>IIIT-D Faculty and Students are invited</w:t>
      </w:r>
    </w:p>
    <w:p w14:paraId="2DC30737" w14:textId="77777777" w:rsidR="00462115" w:rsidRPr="00D7095E" w:rsidRDefault="00462115" w:rsidP="00D7095E">
      <w:pPr>
        <w:spacing w:after="0"/>
        <w:rPr>
          <w:rFonts w:eastAsia="Times New Roman" w:cstheme="minorHAnsi"/>
          <w:sz w:val="20"/>
          <w:szCs w:val="20"/>
        </w:rPr>
      </w:pPr>
    </w:p>
    <w:p w14:paraId="41BA365D" w14:textId="4E5E8C8C" w:rsidR="00085D6F" w:rsidRDefault="00462115" w:rsidP="003A177B">
      <w:pPr>
        <w:shd w:val="clear" w:color="auto" w:fill="FFFFFF"/>
        <w:spacing w:after="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 w:rsidRPr="00D7095E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Date:</w:t>
      </w:r>
      <w:r w:rsidR="00645610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r w:rsidR="00FC2881" w:rsidRPr="00FC2881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August 17, 2023 (Thursday</w:t>
      </w:r>
      <w:proofErr w:type="gramStart"/>
      <w:r w:rsidR="00FC2881" w:rsidRPr="00FC2881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)</w:t>
      </w:r>
      <w:proofErr w:type="gramEnd"/>
      <w:r w:rsidRPr="00D7095E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br/>
        <w:t>Time:</w:t>
      </w:r>
      <w:r w:rsidRPr="00D7095E">
        <w:rPr>
          <w:rStyle w:val="apple-converted-space"/>
          <w:rFonts w:cstheme="minorHAnsi"/>
          <w:color w:val="3FADA8"/>
          <w:sz w:val="20"/>
          <w:szCs w:val="20"/>
          <w:shd w:val="clear" w:color="auto" w:fill="FFFFFF"/>
        </w:rPr>
        <w:t> </w:t>
      </w:r>
      <w:r w:rsidR="00B87A8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0</w:t>
      </w:r>
      <w:r w:rsidR="00FC2881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5</w:t>
      </w:r>
      <w:r w:rsidR="000E2F8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:</w:t>
      </w:r>
      <w:r w:rsidR="00B87A8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0</w:t>
      </w:r>
      <w:r w:rsidR="000E2F8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0 PM – </w:t>
      </w:r>
      <w:r w:rsidR="00CD5407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0</w:t>
      </w:r>
      <w:r w:rsidR="00FC2881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6</w:t>
      </w:r>
      <w:r w:rsidR="00CD5407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:0</w:t>
      </w:r>
      <w:r w:rsidR="00963FA7" w:rsidRPr="00963FA7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0 PM IST</w:t>
      </w:r>
    </w:p>
    <w:p w14:paraId="50DE5361" w14:textId="2CE91309" w:rsidR="00FC2881" w:rsidRDefault="00B87A8A" w:rsidP="003A177B">
      <w:pPr>
        <w:shd w:val="clear" w:color="auto" w:fill="FFFFFF"/>
        <w:spacing w:after="0"/>
      </w:pPr>
      <w:r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Meeting Link: </w:t>
      </w:r>
      <w:hyperlink r:id="rId10" w:history="1">
        <w:r w:rsidR="00FC2881" w:rsidRPr="00FC2881">
          <w:rPr>
            <w:rStyle w:val="Hyperlink"/>
          </w:rPr>
          <w:t>meet.google.com/</w:t>
        </w:r>
        <w:proofErr w:type="spellStart"/>
        <w:r w:rsidR="00FC2881" w:rsidRPr="00FC2881">
          <w:rPr>
            <w:rStyle w:val="Hyperlink"/>
          </w:rPr>
          <w:t>sng-dqw</w:t>
        </w:r>
        <w:r w:rsidR="00FC2881" w:rsidRPr="00FC2881">
          <w:rPr>
            <w:rStyle w:val="Hyperlink"/>
          </w:rPr>
          <w:t>g</w:t>
        </w:r>
        <w:r w:rsidR="00FC2881" w:rsidRPr="00FC2881">
          <w:rPr>
            <w:rStyle w:val="Hyperlink"/>
          </w:rPr>
          <w:t>-trz</w:t>
        </w:r>
        <w:proofErr w:type="spellEnd"/>
      </w:hyperlink>
    </w:p>
    <w:p w14:paraId="41486EC5" w14:textId="7C3193BD" w:rsidR="000E2F8F" w:rsidRPr="00D7095E" w:rsidRDefault="00FF1DB9" w:rsidP="003A177B">
      <w:pPr>
        <w:shd w:val="clear" w:color="auto" w:fill="FFFFFF"/>
        <w:spacing w:after="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 w:rsidRPr="00FF1DB9">
        <w:rPr>
          <w:sz w:val="20"/>
        </w:rPr>
        <w:t xml:space="preserve"> </w:t>
      </w:r>
    </w:p>
    <w:p w14:paraId="63D4AEF0" w14:textId="5C0B2BBB" w:rsidR="00462115" w:rsidRPr="00D7095E" w:rsidRDefault="00462115" w:rsidP="00D7095E">
      <w:pPr>
        <w:shd w:val="clear" w:color="auto" w:fill="FFFFFF"/>
        <w:spacing w:after="0"/>
        <w:rPr>
          <w:rStyle w:val="apple-converted-space"/>
          <w:rFonts w:eastAsia="Times New Roman" w:cstheme="minorHAnsi"/>
          <w:b/>
          <w:color w:val="3FADA8"/>
          <w:sz w:val="20"/>
          <w:szCs w:val="20"/>
        </w:rPr>
      </w:pP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>Examiner: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  <w:t>Internal:  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N. Arul </w:t>
      </w:r>
      <w:proofErr w:type="spellStart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Murugan</w:t>
      </w:r>
      <w:proofErr w:type="spellEnd"/>
    </w:p>
    <w:p w14:paraId="4ED29611" w14:textId="155A2E5B" w:rsidR="008F36A5" w:rsidRDefault="00462115" w:rsidP="00D7095E">
      <w:pPr>
        <w:shd w:val="clear" w:color="auto" w:fill="FFFFFF"/>
        <w:spacing w:after="0"/>
        <w:ind w:left="720" w:firstLine="72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 w:rsidRPr="00B87A8A">
        <w:rPr>
          <w:rFonts w:cstheme="minorHAnsi"/>
          <w:b/>
          <w:bCs/>
          <w:strike/>
          <w:sz w:val="20"/>
          <w:szCs w:val="20"/>
          <w:shd w:val="clear" w:color="auto" w:fill="FFFFFF"/>
        </w:rPr>
        <w:t>External</w:t>
      </w:r>
      <w:r w:rsidRPr="008F36A5">
        <w:rPr>
          <w:rFonts w:cstheme="minorHAnsi"/>
          <w:b/>
          <w:bCs/>
          <w:sz w:val="20"/>
          <w:szCs w:val="20"/>
          <w:shd w:val="clear" w:color="auto" w:fill="FFFFFF"/>
        </w:rPr>
        <w:t>/</w:t>
      </w:r>
      <w:r w:rsidRPr="00B87A8A">
        <w:rPr>
          <w:rFonts w:cstheme="minorHAnsi"/>
          <w:b/>
          <w:bCs/>
          <w:sz w:val="20"/>
          <w:szCs w:val="20"/>
          <w:shd w:val="clear" w:color="auto" w:fill="FFFFFF"/>
        </w:rPr>
        <w:t>Intern</w:t>
      </w:r>
      <w:bookmarkStart w:id="0" w:name="_GoBack"/>
      <w:bookmarkEnd w:id="0"/>
      <w:r w:rsidRPr="00B87A8A">
        <w:rPr>
          <w:rFonts w:cstheme="minorHAnsi"/>
          <w:b/>
          <w:bCs/>
          <w:sz w:val="20"/>
          <w:szCs w:val="20"/>
          <w:shd w:val="clear" w:color="auto" w:fill="FFFFFF"/>
        </w:rPr>
        <w:t>al</w:t>
      </w:r>
      <w:r w:rsidRPr="00962CAF">
        <w:rPr>
          <w:rFonts w:cstheme="minorHAnsi"/>
          <w:b/>
          <w:bCs/>
          <w:sz w:val="20"/>
          <w:szCs w:val="20"/>
          <w:shd w:val="clear" w:color="auto" w:fill="FFFFFF"/>
        </w:rPr>
        <w:t>: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proofErr w:type="spellStart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Jaspreet</w:t>
      </w:r>
      <w:proofErr w:type="spellEnd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proofErr w:type="spellStart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Kaur</w:t>
      </w:r>
      <w:proofErr w:type="spellEnd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proofErr w:type="spellStart"/>
      <w:r w:rsidR="00FC2881" w:rsidRPr="00FC2881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Dhanjal</w:t>
      </w:r>
      <w:proofErr w:type="spellEnd"/>
    </w:p>
    <w:p w14:paraId="730E042E" w14:textId="77777777" w:rsidR="00FC2881" w:rsidRDefault="00462115" w:rsidP="00D7095E">
      <w:pPr>
        <w:shd w:val="clear" w:color="auto" w:fill="FFFFFF"/>
        <w:spacing w:after="0"/>
        <w:ind w:left="720" w:firstLine="720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 xml:space="preserve">Advisor:             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  <w:t xml:space="preserve"> </w:t>
      </w:r>
      <w:r w:rsidR="0097069B" w:rsidRPr="00D7095E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97069B"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proofErr w:type="spellStart"/>
      <w:r w:rsidR="00FC2881" w:rsidRPr="00B22AD8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Tarini</w:t>
      </w:r>
      <w:proofErr w:type="spellEnd"/>
      <w:r w:rsidR="00FC2881" w:rsidRPr="00B22AD8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Shankar </w:t>
      </w:r>
      <w:proofErr w:type="spellStart"/>
      <w:r w:rsidR="00FC2881" w:rsidRPr="00B22AD8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Ghosh</w:t>
      </w:r>
      <w:proofErr w:type="spellEnd"/>
      <w:r w:rsidR="00FC2881" w:rsidRPr="00E84CF5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</w:p>
    <w:p w14:paraId="461E6B5A" w14:textId="7BC34E6C" w:rsidR="00E84CF5" w:rsidRPr="00E84CF5" w:rsidRDefault="00E84CF5" w:rsidP="00D7095E">
      <w:pPr>
        <w:shd w:val="clear" w:color="auto" w:fill="FFFFFF"/>
        <w:spacing w:after="0"/>
        <w:ind w:left="720" w:firstLine="720"/>
        <w:rPr>
          <w:rFonts w:cstheme="minorHAnsi"/>
          <w:bCs/>
          <w:color w:val="009999"/>
          <w:sz w:val="20"/>
          <w:szCs w:val="20"/>
          <w:shd w:val="clear" w:color="auto" w:fill="FFFFFF"/>
        </w:rPr>
      </w:pPr>
      <w:r w:rsidRPr="00E84CF5">
        <w:rPr>
          <w:rFonts w:cstheme="minorHAnsi"/>
          <w:b/>
          <w:bCs/>
          <w:sz w:val="20"/>
          <w:szCs w:val="20"/>
          <w:shd w:val="clear" w:color="auto" w:fill="FFFFFF"/>
        </w:rPr>
        <w:t>Co-Advisor</w:t>
      </w:r>
      <w:r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="000E2F8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NA</w:t>
      </w:r>
    </w:p>
    <w:p w14:paraId="3F4AF55A" w14:textId="77777777" w:rsidR="00462115" w:rsidRPr="006727A7" w:rsidRDefault="00462115" w:rsidP="00462115">
      <w:pPr>
        <w:shd w:val="clear" w:color="auto" w:fill="FFFFFF"/>
        <w:spacing w:after="0" w:line="240" w:lineRule="auto"/>
        <w:ind w:left="720" w:firstLine="720"/>
        <w:rPr>
          <w:rFonts w:cs="Arial"/>
          <w:b/>
          <w:bCs/>
          <w:shd w:val="clear" w:color="auto" w:fill="FFFFFF"/>
        </w:rPr>
      </w:pPr>
    </w:p>
    <w:p w14:paraId="39B361BA" w14:textId="77777777" w:rsidR="00462115" w:rsidRPr="006727A7" w:rsidRDefault="00462115" w:rsidP="00462115">
      <w:pPr>
        <w:shd w:val="clear" w:color="auto" w:fill="FFFFFF"/>
        <w:spacing w:after="0" w:line="240" w:lineRule="auto"/>
        <w:ind w:left="720" w:firstLine="720"/>
        <w:jc w:val="center"/>
        <w:rPr>
          <w:rFonts w:eastAsia="Times New Roman" w:cs="Times New Roman"/>
        </w:rPr>
      </w:pPr>
      <w:r w:rsidRPr="006727A7">
        <w:rPr>
          <w:rFonts w:eastAsia="Times New Roman" w:cs="Times New Roman"/>
        </w:rPr>
        <w:t>*******************************************************</w:t>
      </w:r>
    </w:p>
    <w:p w14:paraId="31B8E2DB" w14:textId="77777777" w:rsidR="00462115" w:rsidRDefault="00462115" w:rsidP="00462115">
      <w:pPr>
        <w:spacing w:after="0" w:line="240" w:lineRule="auto"/>
        <w:jc w:val="both"/>
        <w:rPr>
          <w:rFonts w:eastAsia="Times New Roman" w:cs="Times New Roman"/>
          <w:b/>
          <w:bCs/>
          <w:shd w:val="clear" w:color="auto" w:fill="FFFFFF"/>
          <w:lang w:val="en-AU"/>
        </w:rPr>
      </w:pPr>
      <w:r w:rsidRPr="006727A7">
        <w:rPr>
          <w:rFonts w:eastAsia="Times New Roman" w:cs="Times New Roman"/>
          <w:b/>
          <w:bCs/>
          <w:shd w:val="clear" w:color="auto" w:fill="FFFFFF"/>
          <w:lang w:val="en-AU"/>
        </w:rPr>
        <w:t>Abstract</w:t>
      </w:r>
    </w:p>
    <w:p w14:paraId="1CE3AD93" w14:textId="77777777" w:rsidR="00462115" w:rsidRPr="00350FF0" w:rsidRDefault="00462115" w:rsidP="00462115">
      <w:pPr>
        <w:spacing w:after="0" w:line="240" w:lineRule="auto"/>
        <w:jc w:val="both"/>
        <w:rPr>
          <w:rFonts w:eastAsia="Times New Roman" w:cstheme="minorHAnsi"/>
          <w:b/>
          <w:bCs/>
          <w:sz w:val="12"/>
          <w:shd w:val="clear" w:color="auto" w:fill="FFFFFF"/>
          <w:lang w:val="en-AU"/>
        </w:rPr>
      </w:pPr>
    </w:p>
    <w:p w14:paraId="54A9ABA1" w14:textId="14F57889" w:rsidR="00D45BB2" w:rsidRPr="00B22AD8" w:rsidRDefault="00FC2881" w:rsidP="00FC2881">
      <w:pPr>
        <w:jc w:val="both"/>
        <w:rPr>
          <w:rFonts w:eastAsia="Times New Roman" w:cs="Arial"/>
          <w:sz w:val="20"/>
          <w:szCs w:val="20"/>
          <w:lang w:val="en-IN"/>
        </w:rPr>
      </w:pPr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Inflammatory Bowel Diseases (IBD), encompassing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Crohn's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Disease (CD) and Intestinal Tuberculosis (ITB), present similar clinical symptoms but require distinct treatment strategies. This study investigates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and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mycobiome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alterations in both diseases (ITB \&amp; CD) and compares the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dysbiosis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concerning the controls.  The study also investigates the critical role of non-bacterial components, like fungi, in differentiating both diseases. The level of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dysbiosis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is dissected through a network of co-abundant modules for a set of diagnostic biomarkers and validated globally using &gt;5,400 gut profiles. The central role of disease-specific depleted core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was verified by analyzing the reproducibility of these taxa in depleted groups across many available disease data sets. The Core Indian gut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are identified to get the health status of a disease subject. Subsequent investigation of these markers across greater than 5,000 longitudinal gut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 from 12 diverse studies reveals consistently strong positive associations between the abundance of these markers and the long-term stability of the gut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. Our study, for the first time, identifies and highlights the role of specific central taxa as putative protectors against gut inflammation and in promoting the long-term stability of the gut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microbiome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 xml:space="preserve">. These findings can potentially advance the development of specific microbial consortia probiotic supplementations addressing inflammation-associated gut </w:t>
      </w:r>
      <w:proofErr w:type="spellStart"/>
      <w:r w:rsidRPr="00FC2881">
        <w:rPr>
          <w:rFonts w:cs="Arial"/>
          <w:color w:val="1F1F1F"/>
          <w:sz w:val="20"/>
          <w:szCs w:val="18"/>
          <w:shd w:val="clear" w:color="auto" w:fill="FFFFFF"/>
        </w:rPr>
        <w:t>dysbiosis</w:t>
      </w:r>
      <w:proofErr w:type="spellEnd"/>
      <w:r w:rsidRPr="00FC2881">
        <w:rPr>
          <w:rFonts w:cs="Arial"/>
          <w:color w:val="1F1F1F"/>
          <w:sz w:val="20"/>
          <w:szCs w:val="18"/>
          <w:shd w:val="clear" w:color="auto" w:fill="FFFFFF"/>
        </w:rPr>
        <w:t>.</w:t>
      </w:r>
    </w:p>
    <w:sectPr w:rsidR="00D45BB2" w:rsidRPr="00B22AD8" w:rsidSect="00D33219">
      <w:headerReference w:type="default" r:id="rId11"/>
      <w:pgSz w:w="12240" w:h="15840"/>
      <w:pgMar w:top="1066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6820" w14:textId="77777777" w:rsidR="00217BD3" w:rsidRDefault="00217BD3" w:rsidP="002F41B2">
      <w:pPr>
        <w:spacing w:after="0" w:line="240" w:lineRule="auto"/>
      </w:pPr>
      <w:r>
        <w:separator/>
      </w:r>
    </w:p>
  </w:endnote>
  <w:endnote w:type="continuationSeparator" w:id="0">
    <w:p w14:paraId="7F959F32" w14:textId="77777777" w:rsidR="00217BD3" w:rsidRDefault="00217BD3" w:rsidP="002F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6167" w14:textId="77777777" w:rsidR="00217BD3" w:rsidRDefault="00217BD3" w:rsidP="002F41B2">
      <w:pPr>
        <w:spacing w:after="0" w:line="240" w:lineRule="auto"/>
      </w:pPr>
      <w:r>
        <w:separator/>
      </w:r>
    </w:p>
  </w:footnote>
  <w:footnote w:type="continuationSeparator" w:id="0">
    <w:p w14:paraId="5C528E11" w14:textId="77777777" w:rsidR="00217BD3" w:rsidRDefault="00217BD3" w:rsidP="002F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5CDA" w14:textId="77777777" w:rsidR="002F41B2" w:rsidRDefault="002F41B2">
    <w:pPr>
      <w:pStyle w:val="Header"/>
    </w:pPr>
  </w:p>
  <w:p w14:paraId="6F62027D" w14:textId="77777777" w:rsidR="002F41B2" w:rsidRDefault="002F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5"/>
    <w:rsid w:val="00012F76"/>
    <w:rsid w:val="00024529"/>
    <w:rsid w:val="000507D4"/>
    <w:rsid w:val="00085D6F"/>
    <w:rsid w:val="00097A65"/>
    <w:rsid w:val="000A5617"/>
    <w:rsid w:val="000C36BB"/>
    <w:rsid w:val="000E2F8F"/>
    <w:rsid w:val="000F4BDB"/>
    <w:rsid w:val="00147EA1"/>
    <w:rsid w:val="00155BA5"/>
    <w:rsid w:val="00171C46"/>
    <w:rsid w:val="00186B00"/>
    <w:rsid w:val="001B2C29"/>
    <w:rsid w:val="001B4769"/>
    <w:rsid w:val="001E77E7"/>
    <w:rsid w:val="001F5633"/>
    <w:rsid w:val="001F5858"/>
    <w:rsid w:val="00217BD3"/>
    <w:rsid w:val="00234C2D"/>
    <w:rsid w:val="002442CF"/>
    <w:rsid w:val="00247582"/>
    <w:rsid w:val="002521A3"/>
    <w:rsid w:val="002527C2"/>
    <w:rsid w:val="00291197"/>
    <w:rsid w:val="0029239A"/>
    <w:rsid w:val="002B0962"/>
    <w:rsid w:val="002B1105"/>
    <w:rsid w:val="002B6404"/>
    <w:rsid w:val="002C4417"/>
    <w:rsid w:val="002E1E21"/>
    <w:rsid w:val="002E2D16"/>
    <w:rsid w:val="002F23C0"/>
    <w:rsid w:val="002F41B2"/>
    <w:rsid w:val="002F50D9"/>
    <w:rsid w:val="00313DA2"/>
    <w:rsid w:val="0033116C"/>
    <w:rsid w:val="00350FF0"/>
    <w:rsid w:val="0036022B"/>
    <w:rsid w:val="00377253"/>
    <w:rsid w:val="00384910"/>
    <w:rsid w:val="00387C1A"/>
    <w:rsid w:val="00397B1F"/>
    <w:rsid w:val="003A177B"/>
    <w:rsid w:val="003B18A3"/>
    <w:rsid w:val="003B4A75"/>
    <w:rsid w:val="003B63F9"/>
    <w:rsid w:val="003C1892"/>
    <w:rsid w:val="003C5510"/>
    <w:rsid w:val="003C7F83"/>
    <w:rsid w:val="003E62F7"/>
    <w:rsid w:val="003F054F"/>
    <w:rsid w:val="00405FF1"/>
    <w:rsid w:val="004254A2"/>
    <w:rsid w:val="00435E88"/>
    <w:rsid w:val="0044740E"/>
    <w:rsid w:val="00454FDA"/>
    <w:rsid w:val="004567EF"/>
    <w:rsid w:val="0046170C"/>
    <w:rsid w:val="00462115"/>
    <w:rsid w:val="00483AA7"/>
    <w:rsid w:val="00495644"/>
    <w:rsid w:val="004C62D3"/>
    <w:rsid w:val="004D686B"/>
    <w:rsid w:val="004D7094"/>
    <w:rsid w:val="004E05E7"/>
    <w:rsid w:val="004E6DB9"/>
    <w:rsid w:val="004F0D0B"/>
    <w:rsid w:val="004F5A10"/>
    <w:rsid w:val="005002E9"/>
    <w:rsid w:val="005026BF"/>
    <w:rsid w:val="00507B4E"/>
    <w:rsid w:val="00514AAC"/>
    <w:rsid w:val="00520521"/>
    <w:rsid w:val="0053594D"/>
    <w:rsid w:val="00542E62"/>
    <w:rsid w:val="00571634"/>
    <w:rsid w:val="005A7536"/>
    <w:rsid w:val="005B39BD"/>
    <w:rsid w:val="005B64B2"/>
    <w:rsid w:val="005C322D"/>
    <w:rsid w:val="00607063"/>
    <w:rsid w:val="006179BA"/>
    <w:rsid w:val="00632406"/>
    <w:rsid w:val="00645610"/>
    <w:rsid w:val="00647C9F"/>
    <w:rsid w:val="0065150A"/>
    <w:rsid w:val="006858F7"/>
    <w:rsid w:val="00696F8E"/>
    <w:rsid w:val="006A0E73"/>
    <w:rsid w:val="006A3353"/>
    <w:rsid w:val="006B100C"/>
    <w:rsid w:val="006C196A"/>
    <w:rsid w:val="006C394D"/>
    <w:rsid w:val="006C417F"/>
    <w:rsid w:val="006F14C8"/>
    <w:rsid w:val="006F18B2"/>
    <w:rsid w:val="007027C3"/>
    <w:rsid w:val="00711460"/>
    <w:rsid w:val="00726C50"/>
    <w:rsid w:val="00730EFE"/>
    <w:rsid w:val="00753F70"/>
    <w:rsid w:val="00776DDC"/>
    <w:rsid w:val="00791691"/>
    <w:rsid w:val="0079637B"/>
    <w:rsid w:val="007B0F85"/>
    <w:rsid w:val="007C04B7"/>
    <w:rsid w:val="007E2960"/>
    <w:rsid w:val="007E4421"/>
    <w:rsid w:val="007E51E0"/>
    <w:rsid w:val="007F1CEC"/>
    <w:rsid w:val="007F3B87"/>
    <w:rsid w:val="008301D2"/>
    <w:rsid w:val="00834500"/>
    <w:rsid w:val="008526F7"/>
    <w:rsid w:val="00857F7C"/>
    <w:rsid w:val="008770D3"/>
    <w:rsid w:val="00886B43"/>
    <w:rsid w:val="008A3090"/>
    <w:rsid w:val="008B3457"/>
    <w:rsid w:val="008D5E02"/>
    <w:rsid w:val="008F36A5"/>
    <w:rsid w:val="009256F3"/>
    <w:rsid w:val="0093240D"/>
    <w:rsid w:val="00937A2D"/>
    <w:rsid w:val="00945B89"/>
    <w:rsid w:val="009613F2"/>
    <w:rsid w:val="0096147F"/>
    <w:rsid w:val="00962CAF"/>
    <w:rsid w:val="00963FA7"/>
    <w:rsid w:val="0096515A"/>
    <w:rsid w:val="0097069B"/>
    <w:rsid w:val="00992A14"/>
    <w:rsid w:val="009A0694"/>
    <w:rsid w:val="009A0A88"/>
    <w:rsid w:val="009C0FEE"/>
    <w:rsid w:val="00A04008"/>
    <w:rsid w:val="00A14D84"/>
    <w:rsid w:val="00A26E2C"/>
    <w:rsid w:val="00A42459"/>
    <w:rsid w:val="00A56ABA"/>
    <w:rsid w:val="00A83E70"/>
    <w:rsid w:val="00AC4D8E"/>
    <w:rsid w:val="00B22AD8"/>
    <w:rsid w:val="00B22AFE"/>
    <w:rsid w:val="00B2640C"/>
    <w:rsid w:val="00B363D1"/>
    <w:rsid w:val="00B44309"/>
    <w:rsid w:val="00B449A5"/>
    <w:rsid w:val="00B51585"/>
    <w:rsid w:val="00B5166F"/>
    <w:rsid w:val="00B72CF0"/>
    <w:rsid w:val="00B87A8A"/>
    <w:rsid w:val="00B92FC1"/>
    <w:rsid w:val="00BA1F5F"/>
    <w:rsid w:val="00BB669E"/>
    <w:rsid w:val="00BD28B7"/>
    <w:rsid w:val="00BD47BE"/>
    <w:rsid w:val="00BE3C5B"/>
    <w:rsid w:val="00BE7025"/>
    <w:rsid w:val="00C066EA"/>
    <w:rsid w:val="00C51CFF"/>
    <w:rsid w:val="00C84078"/>
    <w:rsid w:val="00C85D1B"/>
    <w:rsid w:val="00C96579"/>
    <w:rsid w:val="00CC084D"/>
    <w:rsid w:val="00CC2CEE"/>
    <w:rsid w:val="00CC65D4"/>
    <w:rsid w:val="00CD5407"/>
    <w:rsid w:val="00CE12DB"/>
    <w:rsid w:val="00CF1A34"/>
    <w:rsid w:val="00CF4AA1"/>
    <w:rsid w:val="00CF5D87"/>
    <w:rsid w:val="00D02B48"/>
    <w:rsid w:val="00D33219"/>
    <w:rsid w:val="00D45BB2"/>
    <w:rsid w:val="00D5733E"/>
    <w:rsid w:val="00D579BC"/>
    <w:rsid w:val="00D66B55"/>
    <w:rsid w:val="00D7095E"/>
    <w:rsid w:val="00D77C40"/>
    <w:rsid w:val="00D82BB8"/>
    <w:rsid w:val="00DA54C9"/>
    <w:rsid w:val="00DC03B2"/>
    <w:rsid w:val="00DE2AAC"/>
    <w:rsid w:val="00E24FD2"/>
    <w:rsid w:val="00E5671F"/>
    <w:rsid w:val="00E67CF5"/>
    <w:rsid w:val="00E75A9E"/>
    <w:rsid w:val="00E84CF5"/>
    <w:rsid w:val="00E92A0B"/>
    <w:rsid w:val="00EA2C8A"/>
    <w:rsid w:val="00EB4EC3"/>
    <w:rsid w:val="00ED077D"/>
    <w:rsid w:val="00EE4D3E"/>
    <w:rsid w:val="00EE5419"/>
    <w:rsid w:val="00EF19E9"/>
    <w:rsid w:val="00EF5296"/>
    <w:rsid w:val="00EF63C1"/>
    <w:rsid w:val="00F40D1E"/>
    <w:rsid w:val="00F46D16"/>
    <w:rsid w:val="00F61650"/>
    <w:rsid w:val="00F729D9"/>
    <w:rsid w:val="00F96E6C"/>
    <w:rsid w:val="00FB4299"/>
    <w:rsid w:val="00FB5098"/>
    <w:rsid w:val="00FC2881"/>
    <w:rsid w:val="00FD4F9E"/>
    <w:rsid w:val="00FD6C14"/>
    <w:rsid w:val="00FF0E32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2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2115"/>
  </w:style>
  <w:style w:type="character" w:customStyle="1" w:styleId="aqj">
    <w:name w:val="aqj"/>
    <w:basedOn w:val="DefaultParagraphFont"/>
    <w:rsid w:val="00462115"/>
  </w:style>
  <w:style w:type="paragraph" w:styleId="Header">
    <w:name w:val="header"/>
    <w:basedOn w:val="Normal"/>
    <w:link w:val="Head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2"/>
  </w:style>
  <w:style w:type="paragraph" w:styleId="Footer">
    <w:name w:val="footer"/>
    <w:basedOn w:val="Normal"/>
    <w:link w:val="Foot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2"/>
  </w:style>
  <w:style w:type="paragraph" w:styleId="BalloonText">
    <w:name w:val="Balloon Text"/>
    <w:basedOn w:val="Normal"/>
    <w:link w:val="BalloonTextChar"/>
    <w:uiPriority w:val="99"/>
    <w:semiHidden/>
    <w:unhideWhenUsed/>
    <w:rsid w:val="00F6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D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8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2115"/>
  </w:style>
  <w:style w:type="character" w:customStyle="1" w:styleId="aqj">
    <w:name w:val="aqj"/>
    <w:basedOn w:val="DefaultParagraphFont"/>
    <w:rsid w:val="00462115"/>
  </w:style>
  <w:style w:type="paragraph" w:styleId="Header">
    <w:name w:val="header"/>
    <w:basedOn w:val="Normal"/>
    <w:link w:val="Head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2"/>
  </w:style>
  <w:style w:type="paragraph" w:styleId="Footer">
    <w:name w:val="footer"/>
    <w:basedOn w:val="Normal"/>
    <w:link w:val="Foot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2"/>
  </w:style>
  <w:style w:type="paragraph" w:styleId="BalloonText">
    <w:name w:val="Balloon Text"/>
    <w:basedOn w:val="Normal"/>
    <w:link w:val="BalloonTextChar"/>
    <w:uiPriority w:val="99"/>
    <w:semiHidden/>
    <w:unhideWhenUsed/>
    <w:rsid w:val="00F6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D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14940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71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018035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7633323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238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183427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6637222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63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55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91604062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556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797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4654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20925784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811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899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7429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33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510514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4143120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2496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418393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69819219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259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506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05797439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513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905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4995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21917258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212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145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Invitation%20to%20MTech%20Thesis%20Defense%20Amit%20Samal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70B5-F6AE-4A1B-83C7-2D0476E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mohit</cp:lastModifiedBy>
  <cp:revision>49</cp:revision>
  <cp:lastPrinted>2020-05-14T09:08:00Z</cp:lastPrinted>
  <dcterms:created xsi:type="dcterms:W3CDTF">2021-05-14T14:28:00Z</dcterms:created>
  <dcterms:modified xsi:type="dcterms:W3CDTF">2023-08-16T09:48:00Z</dcterms:modified>
</cp:coreProperties>
</file>